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00DC5" w14:textId="77777777" w:rsidR="003D6C86" w:rsidRDefault="004F065B">
      <w:r>
        <w:rPr>
          <w:noProof/>
        </w:rPr>
        <w:drawing>
          <wp:inline distT="0" distB="0" distL="0" distR="0" wp14:anchorId="19A884FB" wp14:editId="2C7983EA">
            <wp:extent cx="5791200" cy="13639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91200" cy="1363980"/>
                    </a:xfrm>
                    <a:prstGeom prst="rect">
                      <a:avLst/>
                    </a:prstGeom>
                  </pic:spPr>
                </pic:pic>
              </a:graphicData>
            </a:graphic>
          </wp:inline>
        </w:drawing>
      </w:r>
    </w:p>
    <w:p w14:paraId="0979AEA9" w14:textId="77777777" w:rsidR="004013F6" w:rsidRPr="004013F6" w:rsidRDefault="004013F6" w:rsidP="00F471B7">
      <w:pPr>
        <w:spacing w:before="360" w:after="100" w:afterAutospacing="1" w:line="240" w:lineRule="auto"/>
        <w:jc w:val="right"/>
        <w:outlineLvl w:val="4"/>
        <w:rPr>
          <w:rFonts w:ascii="Times New Roman" w:eastAsia="Times New Roman" w:hAnsi="Times New Roman" w:cs="Times New Roman"/>
          <w:b/>
          <w:bCs/>
          <w:sz w:val="24"/>
          <w:szCs w:val="24"/>
        </w:rPr>
      </w:pPr>
      <w:r w:rsidRPr="004013F6">
        <w:rPr>
          <w:rFonts w:ascii="Times New Roman" w:eastAsia="Times New Roman" w:hAnsi="Times New Roman" w:cs="Times New Roman"/>
          <w:b/>
          <w:bCs/>
          <w:sz w:val="24"/>
          <w:szCs w:val="24"/>
        </w:rPr>
        <w:t>August 2026</w:t>
      </w:r>
    </w:p>
    <w:p w14:paraId="14BCF92A" w14:textId="3DF20A15" w:rsidR="00590CF1" w:rsidRPr="00590CF1" w:rsidRDefault="00590CF1" w:rsidP="004013F6">
      <w:pPr>
        <w:spacing w:before="120" w:after="100" w:afterAutospacing="1" w:line="240" w:lineRule="auto"/>
        <w:outlineLvl w:val="4"/>
        <w:rPr>
          <w:rFonts w:ascii="Times New Roman" w:eastAsia="Times New Roman" w:hAnsi="Times New Roman" w:cs="Times New Roman"/>
          <w:b/>
          <w:bCs/>
          <w:sz w:val="44"/>
          <w:szCs w:val="44"/>
        </w:rPr>
      </w:pPr>
      <w:r w:rsidRPr="00590CF1">
        <w:rPr>
          <w:rFonts w:ascii="Times New Roman" w:eastAsia="Times New Roman" w:hAnsi="Times New Roman" w:cs="Times New Roman"/>
          <w:b/>
          <w:bCs/>
          <w:sz w:val="44"/>
          <w:szCs w:val="44"/>
        </w:rPr>
        <w:t>Notes from the President of the HOA:</w:t>
      </w:r>
    </w:p>
    <w:p w14:paraId="0570CBCA" w14:textId="609797A3" w:rsidR="00FA7A1E" w:rsidRDefault="00FA7A1E" w:rsidP="00FA7A1E">
      <w:pPr>
        <w:spacing w:before="100" w:beforeAutospacing="1" w:after="120" w:line="240" w:lineRule="auto"/>
        <w:outlineLvl w:val="4"/>
        <w:rPr>
          <w:rFonts w:ascii="Times New Roman" w:eastAsia="Times New Roman" w:hAnsi="Times New Roman" w:cs="Times New Roman"/>
          <w:bCs/>
          <w:sz w:val="20"/>
          <w:szCs w:val="20"/>
        </w:rPr>
      </w:pPr>
      <w:r w:rsidRPr="00FA7A1E">
        <w:rPr>
          <w:rFonts w:ascii="Times New Roman" w:eastAsia="Times New Roman" w:hAnsi="Times New Roman" w:cs="Times New Roman"/>
          <w:bCs/>
          <w:sz w:val="20"/>
          <w:szCs w:val="20"/>
        </w:rPr>
        <w:t xml:space="preserve">School </w:t>
      </w:r>
      <w:r>
        <w:rPr>
          <w:rFonts w:ascii="Times New Roman" w:eastAsia="Times New Roman" w:hAnsi="Times New Roman" w:cs="Times New Roman"/>
          <w:bCs/>
          <w:sz w:val="20"/>
          <w:szCs w:val="20"/>
        </w:rPr>
        <w:t xml:space="preserve">has started </w:t>
      </w:r>
      <w:r w:rsidRPr="00FA7A1E">
        <w:rPr>
          <w:rFonts w:ascii="Times New Roman" w:eastAsia="Times New Roman" w:hAnsi="Times New Roman" w:cs="Times New Roman"/>
          <w:bCs/>
          <w:sz w:val="20"/>
          <w:szCs w:val="20"/>
        </w:rPr>
        <w:t>so please be aware of the children coming and going from Darnaby Elementary, especially outside the school and at the school bus stops in the neighborhood.</w:t>
      </w:r>
    </w:p>
    <w:p w14:paraId="53513000" w14:textId="6ACAE99B" w:rsidR="00FA7A1E" w:rsidRPr="00FA7A1E" w:rsidRDefault="00FA7A1E" w:rsidP="00FA7A1E">
      <w:pPr>
        <w:spacing w:before="100" w:beforeAutospacing="1" w:after="120" w:line="240" w:lineRule="auto"/>
        <w:outlineLvl w:val="4"/>
        <w:rPr>
          <w:rFonts w:ascii="Times New Roman" w:eastAsia="Times New Roman" w:hAnsi="Times New Roman" w:cs="Times New Roman"/>
          <w:bCs/>
          <w:sz w:val="20"/>
          <w:szCs w:val="20"/>
        </w:rPr>
      </w:pPr>
      <w:r w:rsidRPr="00FA7A1E">
        <w:rPr>
          <w:rFonts w:ascii="Times New Roman" w:eastAsia="Times New Roman" w:hAnsi="Times New Roman" w:cs="Times New Roman"/>
          <w:bCs/>
          <w:sz w:val="20"/>
          <w:szCs w:val="20"/>
        </w:rPr>
        <w:t>The Tulsa County Clerk’s office has a free service called RecordRadar.  If you register on their site, you will be notified when any documents such as liens or deed transfers are filed against your property.  If you are interested, go to: countyclerk.tulsacounty.org/Home/RecordRadar</w:t>
      </w:r>
    </w:p>
    <w:p w14:paraId="038FBF85" w14:textId="03E7CA7C" w:rsidR="00FA7A1E" w:rsidRPr="00FA7A1E" w:rsidRDefault="00FA7A1E" w:rsidP="00FA7A1E">
      <w:pPr>
        <w:spacing w:before="100" w:beforeAutospacing="1" w:after="120" w:line="240" w:lineRule="auto"/>
        <w:outlineLvl w:val="4"/>
        <w:rPr>
          <w:rFonts w:ascii="Times New Roman" w:eastAsia="Times New Roman" w:hAnsi="Times New Roman" w:cs="Times New Roman"/>
          <w:bCs/>
          <w:sz w:val="20"/>
          <w:szCs w:val="20"/>
        </w:rPr>
      </w:pPr>
      <w:r w:rsidRPr="00FA7A1E">
        <w:rPr>
          <w:rFonts w:ascii="Times New Roman" w:eastAsia="Times New Roman" w:hAnsi="Times New Roman" w:cs="Times New Roman"/>
          <w:bCs/>
          <w:sz w:val="20"/>
          <w:szCs w:val="20"/>
        </w:rPr>
        <w:t xml:space="preserve">The HOA Board is always looking for ideas to improve our neighborhood.  If you have any ideas or suggestions, please let the Board know either at the board meetings or through our website. </w:t>
      </w:r>
      <w:r w:rsidR="00C1093F">
        <w:rPr>
          <w:rFonts w:ascii="Times New Roman" w:eastAsia="Times New Roman" w:hAnsi="Times New Roman" w:cs="Times New Roman"/>
          <w:bCs/>
          <w:sz w:val="20"/>
          <w:szCs w:val="20"/>
        </w:rPr>
        <w:t>The next board meeting is Aug. 25</w:t>
      </w:r>
      <w:r w:rsidR="00C1093F" w:rsidRPr="00C1093F">
        <w:rPr>
          <w:rFonts w:ascii="Times New Roman" w:eastAsia="Times New Roman" w:hAnsi="Times New Roman" w:cs="Times New Roman"/>
          <w:bCs/>
          <w:sz w:val="20"/>
          <w:szCs w:val="20"/>
          <w:vertAlign w:val="superscript"/>
        </w:rPr>
        <w:t>th</w:t>
      </w:r>
      <w:r w:rsidR="00C1093F">
        <w:rPr>
          <w:rFonts w:ascii="Times New Roman" w:eastAsia="Times New Roman" w:hAnsi="Times New Roman" w:cs="Times New Roman"/>
          <w:bCs/>
          <w:sz w:val="20"/>
          <w:szCs w:val="20"/>
        </w:rPr>
        <w:t>.</w:t>
      </w:r>
      <w:r w:rsidRPr="00FA7A1E">
        <w:rPr>
          <w:rFonts w:ascii="Times New Roman" w:eastAsia="Times New Roman" w:hAnsi="Times New Roman" w:cs="Times New Roman"/>
          <w:bCs/>
          <w:sz w:val="20"/>
          <w:szCs w:val="20"/>
        </w:rPr>
        <w:t xml:space="preserve">  </w:t>
      </w:r>
    </w:p>
    <w:p w14:paraId="1F645DC5" w14:textId="772B15D3" w:rsidR="00FA7A1E" w:rsidRPr="00FA7A1E" w:rsidRDefault="00FA7A1E" w:rsidP="00FA7A1E">
      <w:pPr>
        <w:spacing w:before="100" w:beforeAutospacing="1" w:after="120" w:line="240" w:lineRule="auto"/>
        <w:outlineLvl w:val="4"/>
        <w:rPr>
          <w:rFonts w:ascii="Times New Roman" w:eastAsia="Times New Roman" w:hAnsi="Times New Roman" w:cs="Times New Roman"/>
          <w:bCs/>
          <w:sz w:val="20"/>
          <w:szCs w:val="20"/>
        </w:rPr>
      </w:pPr>
      <w:r w:rsidRPr="00FA7A1E">
        <w:rPr>
          <w:rFonts w:ascii="Times New Roman" w:eastAsia="Times New Roman" w:hAnsi="Times New Roman" w:cs="Times New Roman"/>
          <w:bCs/>
          <w:sz w:val="20"/>
          <w:szCs w:val="20"/>
        </w:rPr>
        <w:t>If you have any questions or concerns, go to our website and fill out the</w:t>
      </w:r>
      <w:r>
        <w:rPr>
          <w:rFonts w:ascii="Times New Roman" w:eastAsia="Times New Roman" w:hAnsi="Times New Roman" w:cs="Times New Roman"/>
          <w:bCs/>
          <w:sz w:val="20"/>
          <w:szCs w:val="20"/>
        </w:rPr>
        <w:t xml:space="preserve"> contact </w:t>
      </w:r>
      <w:r w:rsidRPr="00FA7A1E">
        <w:rPr>
          <w:rFonts w:ascii="Times New Roman" w:eastAsia="Times New Roman" w:hAnsi="Times New Roman" w:cs="Times New Roman"/>
          <w:bCs/>
          <w:sz w:val="20"/>
          <w:szCs w:val="20"/>
        </w:rPr>
        <w:t>form.  We try to respond in a timely manner.</w:t>
      </w:r>
      <w:r>
        <w:rPr>
          <w:rFonts w:ascii="Times New Roman" w:eastAsia="Times New Roman" w:hAnsi="Times New Roman" w:cs="Times New Roman"/>
          <w:bCs/>
          <w:sz w:val="20"/>
          <w:szCs w:val="20"/>
        </w:rPr>
        <w:t xml:space="preserve"> </w:t>
      </w:r>
      <w:hyperlink r:id="rId9" w:history="1">
        <w:r w:rsidRPr="00FA7A1E">
          <w:rPr>
            <w:rStyle w:val="Hyperlink"/>
            <w:rFonts w:ascii="Times New Roman" w:eastAsia="Times New Roman" w:hAnsi="Times New Roman" w:cs="Times New Roman"/>
            <w:bCs/>
            <w:sz w:val="20"/>
            <w:szCs w:val="20"/>
          </w:rPr>
          <w:t>https://www.chimneyhillsestates.com/</w:t>
        </w:r>
      </w:hyperlink>
      <w:r w:rsidRPr="00FA7A1E">
        <w:rPr>
          <w:rFonts w:ascii="Times New Roman" w:eastAsia="Times New Roman" w:hAnsi="Times New Roman" w:cs="Times New Roman"/>
          <w:bCs/>
          <w:sz w:val="20"/>
          <w:szCs w:val="20"/>
        </w:rPr>
        <w:t xml:space="preserve"> </w:t>
      </w:r>
    </w:p>
    <w:p w14:paraId="6759E9FE" w14:textId="557303F2" w:rsidR="00942EEA" w:rsidRPr="00AD3527" w:rsidRDefault="00942EEA" w:rsidP="00942EEA">
      <w:pPr>
        <w:spacing w:before="100" w:beforeAutospacing="1" w:after="120" w:line="240" w:lineRule="auto"/>
        <w:outlineLvl w:val="4"/>
        <w:rPr>
          <w:rFonts w:ascii="Times New Roman" w:hAnsi="Times New Roman" w:cs="Times New Roman"/>
          <w:b/>
          <w:sz w:val="40"/>
          <w:szCs w:val="40"/>
        </w:rPr>
      </w:pPr>
      <w:r w:rsidRPr="00AD3527">
        <w:rPr>
          <w:noProof/>
          <w:sz w:val="40"/>
          <w:szCs w:val="40"/>
        </w:rPr>
        <w:drawing>
          <wp:anchor distT="0" distB="0" distL="114300" distR="114300" simplePos="0" relativeHeight="251658240" behindDoc="0" locked="0" layoutInCell="1" allowOverlap="1" wp14:anchorId="345E1128" wp14:editId="1360A7C2">
            <wp:simplePos x="0" y="0"/>
            <wp:positionH relativeFrom="column">
              <wp:posOffset>3841750</wp:posOffset>
            </wp:positionH>
            <wp:positionV relativeFrom="paragraph">
              <wp:posOffset>109855</wp:posOffset>
            </wp:positionV>
            <wp:extent cx="1987550" cy="13423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87550" cy="1342390"/>
                    </a:xfrm>
                    <a:prstGeom prst="rect">
                      <a:avLst/>
                    </a:prstGeom>
                  </pic:spPr>
                </pic:pic>
              </a:graphicData>
            </a:graphic>
            <wp14:sizeRelH relativeFrom="page">
              <wp14:pctWidth>0</wp14:pctWidth>
            </wp14:sizeRelH>
            <wp14:sizeRelV relativeFrom="page">
              <wp14:pctHeight>0</wp14:pctHeight>
            </wp14:sizeRelV>
          </wp:anchor>
        </w:drawing>
      </w:r>
      <w:r w:rsidRPr="00AD3527">
        <w:rPr>
          <w:rFonts w:ascii="Times New Roman" w:hAnsi="Times New Roman" w:cs="Times New Roman"/>
          <w:b/>
          <w:sz w:val="40"/>
          <w:szCs w:val="40"/>
        </w:rPr>
        <w:t>Garage Sale</w:t>
      </w:r>
      <w:r w:rsidR="00B773E2" w:rsidRPr="00AD3527">
        <w:rPr>
          <w:rFonts w:ascii="Times New Roman" w:hAnsi="Times New Roman" w:cs="Times New Roman"/>
          <w:b/>
          <w:sz w:val="40"/>
          <w:szCs w:val="40"/>
        </w:rPr>
        <w:t xml:space="preserve"> </w:t>
      </w:r>
      <w:r w:rsidR="00FA7A1E" w:rsidRPr="00AD3527">
        <w:rPr>
          <w:rFonts w:ascii="Times New Roman" w:hAnsi="Times New Roman" w:cs="Times New Roman"/>
          <w:b/>
          <w:sz w:val="40"/>
          <w:szCs w:val="40"/>
        </w:rPr>
        <w:t>September 12th</w:t>
      </w:r>
      <w:r w:rsidRPr="00AD3527">
        <w:rPr>
          <w:rFonts w:ascii="Times New Roman" w:hAnsi="Times New Roman" w:cs="Times New Roman"/>
          <w:b/>
          <w:sz w:val="40"/>
          <w:szCs w:val="40"/>
        </w:rPr>
        <w:t xml:space="preserve">! </w:t>
      </w:r>
    </w:p>
    <w:p w14:paraId="7F729900" w14:textId="2AC4A489" w:rsidR="00942EEA" w:rsidRDefault="00C572D4" w:rsidP="00942EEA">
      <w:pPr>
        <w:spacing w:before="100" w:beforeAutospacing="1" w:after="120" w:line="240" w:lineRule="auto"/>
        <w:outlineLvl w:val="4"/>
        <w:rPr>
          <w:rFonts w:ascii="Times New Roman" w:hAnsi="Times New Roman" w:cs="Times New Roman"/>
          <w:sz w:val="20"/>
          <w:szCs w:val="20"/>
        </w:rPr>
      </w:pPr>
      <w:r w:rsidRPr="00CC4898">
        <w:rPr>
          <w:rFonts w:ascii="Times New Roman" w:hAnsi="Times New Roman" w:cs="Times New Roman"/>
          <w:sz w:val="20"/>
          <w:szCs w:val="20"/>
        </w:rPr>
        <w:t xml:space="preserve">The Chimney Hills </w:t>
      </w:r>
      <w:r w:rsidR="00FA7A1E">
        <w:rPr>
          <w:rFonts w:ascii="Times New Roman" w:hAnsi="Times New Roman" w:cs="Times New Roman"/>
          <w:sz w:val="20"/>
          <w:szCs w:val="20"/>
        </w:rPr>
        <w:t>Fall Neighborhood G</w:t>
      </w:r>
      <w:r w:rsidR="00942EEA">
        <w:rPr>
          <w:rFonts w:ascii="Times New Roman" w:hAnsi="Times New Roman" w:cs="Times New Roman"/>
          <w:sz w:val="20"/>
          <w:szCs w:val="20"/>
        </w:rPr>
        <w:t xml:space="preserve">arage </w:t>
      </w:r>
      <w:r w:rsidR="00FA7A1E">
        <w:rPr>
          <w:rFonts w:ascii="Times New Roman" w:hAnsi="Times New Roman" w:cs="Times New Roman"/>
          <w:sz w:val="20"/>
          <w:szCs w:val="20"/>
        </w:rPr>
        <w:t>S</w:t>
      </w:r>
      <w:r w:rsidR="00942EEA">
        <w:rPr>
          <w:rFonts w:ascii="Times New Roman" w:hAnsi="Times New Roman" w:cs="Times New Roman"/>
          <w:sz w:val="20"/>
          <w:szCs w:val="20"/>
        </w:rPr>
        <w:t xml:space="preserve">ale will be held </w:t>
      </w:r>
      <w:r w:rsidR="00FA7A1E">
        <w:rPr>
          <w:rFonts w:ascii="Times New Roman" w:hAnsi="Times New Roman" w:cs="Times New Roman"/>
          <w:sz w:val="20"/>
          <w:szCs w:val="20"/>
        </w:rPr>
        <w:t>Sept. 12th</w:t>
      </w:r>
      <w:r w:rsidR="00942EEA">
        <w:rPr>
          <w:rFonts w:ascii="Times New Roman" w:hAnsi="Times New Roman" w:cs="Times New Roman"/>
          <w:sz w:val="20"/>
          <w:szCs w:val="20"/>
        </w:rPr>
        <w:t>. Signs will be posted at the main entrances a few days before. While the “official” sale is Saturday, residents are welcome to start on Friday if they have lots to sell. It’s also good practice to put out your own signs directing traffic to your block</w:t>
      </w:r>
      <w:r w:rsidR="00E72937">
        <w:rPr>
          <w:rFonts w:ascii="Times New Roman" w:hAnsi="Times New Roman" w:cs="Times New Roman"/>
          <w:sz w:val="20"/>
          <w:szCs w:val="20"/>
        </w:rPr>
        <w:t xml:space="preserve">, especially if you live deep in the neighborhood. </w:t>
      </w:r>
    </w:p>
    <w:p w14:paraId="6450CF23" w14:textId="506511BC" w:rsidR="00806D4A" w:rsidRPr="00AD3527" w:rsidRDefault="00806D4A" w:rsidP="00806D4A">
      <w:pPr>
        <w:spacing w:after="0"/>
        <w:rPr>
          <w:rFonts w:ascii="Times New Roman" w:hAnsi="Times New Roman" w:cs="Times New Roman"/>
          <w:b/>
          <w:bCs/>
          <w:sz w:val="40"/>
          <w:szCs w:val="40"/>
        </w:rPr>
      </w:pPr>
      <w:r w:rsidRPr="00AD3527">
        <w:rPr>
          <w:rFonts w:ascii="Times New Roman" w:hAnsi="Times New Roman" w:cs="Times New Roman"/>
          <w:b/>
          <w:bCs/>
          <w:sz w:val="40"/>
          <w:szCs w:val="40"/>
        </w:rPr>
        <w:t>Support Darnaby</w:t>
      </w:r>
      <w:r w:rsidR="004013F6">
        <w:rPr>
          <w:rFonts w:ascii="Times New Roman" w:hAnsi="Times New Roman" w:cs="Times New Roman"/>
          <w:b/>
          <w:bCs/>
          <w:sz w:val="40"/>
          <w:szCs w:val="40"/>
        </w:rPr>
        <w:t xml:space="preserve"> </w:t>
      </w:r>
      <w:r w:rsidRPr="00AD3527">
        <w:rPr>
          <w:rFonts w:ascii="Times New Roman" w:hAnsi="Times New Roman" w:cs="Times New Roman"/>
          <w:b/>
          <w:bCs/>
          <w:sz w:val="40"/>
          <w:szCs w:val="40"/>
        </w:rPr>
        <w:t>with Classroom Supplies</w:t>
      </w:r>
    </w:p>
    <w:p w14:paraId="749AF55E" w14:textId="37A35F4B" w:rsidR="009D0592" w:rsidRDefault="00D14E42" w:rsidP="00C572D4">
      <w:pPr>
        <w:spacing w:after="0"/>
        <w:rPr>
          <w:rFonts w:ascii="Times New Roman" w:hAnsi="Times New Roman" w:cs="Times New Roman"/>
          <w:sz w:val="20"/>
          <w:szCs w:val="20"/>
        </w:rPr>
      </w:pPr>
      <w:r>
        <w:rPr>
          <w:noProof/>
        </w:rPr>
        <w:drawing>
          <wp:anchor distT="0" distB="0" distL="114300" distR="114300" simplePos="0" relativeHeight="251659264" behindDoc="0" locked="0" layoutInCell="1" allowOverlap="1" wp14:anchorId="7CF177A5" wp14:editId="118BA122">
            <wp:simplePos x="0" y="0"/>
            <wp:positionH relativeFrom="column">
              <wp:posOffset>3848100</wp:posOffset>
            </wp:positionH>
            <wp:positionV relativeFrom="paragraph">
              <wp:posOffset>6350</wp:posOffset>
            </wp:positionV>
            <wp:extent cx="1790700" cy="431800"/>
            <wp:effectExtent l="0" t="0" r="0" b="6350"/>
            <wp:wrapSquare wrapText="bothSides"/>
            <wp:docPr id="1851777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77974" name=""/>
                    <pic:cNvPicPr/>
                  </pic:nvPicPr>
                  <pic:blipFill rotWithShape="1">
                    <a:blip r:embed="rId11" cstate="print">
                      <a:extLst>
                        <a:ext uri="{28A0092B-C50C-407E-A947-70E740481C1C}">
                          <a14:useLocalDpi xmlns:a14="http://schemas.microsoft.com/office/drawing/2010/main" val="0"/>
                        </a:ext>
                      </a:extLst>
                    </a:blip>
                    <a:srcRect l="14103" t="56220" r="55769" b="30864"/>
                    <a:stretch>
                      <a:fillRect/>
                    </a:stretch>
                  </pic:blipFill>
                  <pic:spPr bwMode="auto">
                    <a:xfrm>
                      <a:off x="0" y="0"/>
                      <a:ext cx="1790700" cy="431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6D4A">
        <w:rPr>
          <w:rFonts w:ascii="Times New Roman" w:hAnsi="Times New Roman" w:cs="Times New Roman"/>
          <w:sz w:val="20"/>
          <w:szCs w:val="20"/>
        </w:rPr>
        <w:t xml:space="preserve">Union Schools offers a new feature that </w:t>
      </w:r>
      <w:r w:rsidR="00806D4A" w:rsidRPr="00806D4A">
        <w:rPr>
          <w:rFonts w:ascii="Times New Roman" w:hAnsi="Times New Roman" w:cs="Times New Roman"/>
          <w:sz w:val="20"/>
          <w:szCs w:val="20"/>
        </w:rPr>
        <w:t xml:space="preserve">allows </w:t>
      </w:r>
      <w:r w:rsidR="00E72937">
        <w:rPr>
          <w:rFonts w:ascii="Times New Roman" w:hAnsi="Times New Roman" w:cs="Times New Roman"/>
          <w:sz w:val="20"/>
          <w:szCs w:val="20"/>
        </w:rPr>
        <w:t xml:space="preserve">supporters a chance to </w:t>
      </w:r>
      <w:r w:rsidR="00806D4A">
        <w:rPr>
          <w:rFonts w:ascii="Times New Roman" w:hAnsi="Times New Roman" w:cs="Times New Roman"/>
          <w:sz w:val="20"/>
          <w:szCs w:val="20"/>
        </w:rPr>
        <w:t>donate classroom supplies. Parents</w:t>
      </w:r>
      <w:r w:rsidR="00E72937">
        <w:rPr>
          <w:rFonts w:ascii="Times New Roman" w:hAnsi="Times New Roman" w:cs="Times New Roman"/>
          <w:sz w:val="20"/>
          <w:szCs w:val="20"/>
        </w:rPr>
        <w:t xml:space="preserve">, grandparents and neighborhood friends </w:t>
      </w:r>
      <w:r w:rsidR="00806D4A">
        <w:rPr>
          <w:rFonts w:ascii="Times New Roman" w:hAnsi="Times New Roman" w:cs="Times New Roman"/>
          <w:sz w:val="20"/>
          <w:szCs w:val="20"/>
        </w:rPr>
        <w:t xml:space="preserve">can pick </w:t>
      </w:r>
      <w:r w:rsidR="00E72937">
        <w:rPr>
          <w:rFonts w:ascii="Times New Roman" w:hAnsi="Times New Roman" w:cs="Times New Roman"/>
          <w:sz w:val="20"/>
          <w:szCs w:val="20"/>
        </w:rPr>
        <w:t>a</w:t>
      </w:r>
      <w:r w:rsidR="00806D4A">
        <w:rPr>
          <w:rFonts w:ascii="Times New Roman" w:hAnsi="Times New Roman" w:cs="Times New Roman"/>
          <w:sz w:val="20"/>
          <w:szCs w:val="20"/>
        </w:rPr>
        <w:t xml:space="preserve"> child’s school, select a grade and choose from a range of retailers. They can also download a shopping list that includes age appropriate items that cover just about everything a teacher, or child, might find useful in a classroom. </w:t>
      </w:r>
      <w:r w:rsidR="009D0592">
        <w:rPr>
          <w:rFonts w:ascii="Times New Roman" w:hAnsi="Times New Roman" w:cs="Times New Roman"/>
          <w:sz w:val="20"/>
          <w:szCs w:val="20"/>
        </w:rPr>
        <w:t>“</w:t>
      </w:r>
      <w:r w:rsidR="009D0592" w:rsidRPr="009D0592">
        <w:rPr>
          <w:rFonts w:ascii="Times New Roman" w:hAnsi="Times New Roman" w:cs="Times New Roman"/>
          <w:sz w:val="20"/>
          <w:szCs w:val="20"/>
        </w:rPr>
        <w:t xml:space="preserve">We wanted to provide another option for busy parents and guardians who would like to save a trip to the store for school supplies,” said Chris Payne, chief communications officer for Union Public Schools. </w:t>
      </w:r>
    </w:p>
    <w:p w14:paraId="05A275EA" w14:textId="37272A9F" w:rsidR="000B29E8" w:rsidRDefault="00806D4A" w:rsidP="009D0592">
      <w:pPr>
        <w:spacing w:before="120" w:after="0"/>
        <w:rPr>
          <w:rFonts w:ascii="Times New Roman" w:hAnsi="Times New Roman" w:cs="Times New Roman"/>
          <w:sz w:val="20"/>
          <w:szCs w:val="20"/>
        </w:rPr>
      </w:pPr>
      <w:r>
        <w:rPr>
          <w:rFonts w:ascii="Times New Roman" w:hAnsi="Times New Roman" w:cs="Times New Roman"/>
          <w:sz w:val="20"/>
          <w:szCs w:val="20"/>
        </w:rPr>
        <w:t xml:space="preserve">Details on the program and a link to the shopping lists can be found here: </w:t>
      </w:r>
      <w:hyperlink r:id="rId12" w:history="1">
        <w:r w:rsidRPr="00D16FF4">
          <w:rPr>
            <w:rStyle w:val="Hyperlink"/>
            <w:rFonts w:ascii="Times New Roman" w:hAnsi="Times New Roman" w:cs="Times New Roman"/>
            <w:sz w:val="20"/>
            <w:szCs w:val="20"/>
          </w:rPr>
          <w:t>https://darnaby.unionps.org/students/enrollment/school-supplies</w:t>
        </w:r>
      </w:hyperlink>
    </w:p>
    <w:p w14:paraId="23C5A148" w14:textId="77777777" w:rsidR="00806D4A" w:rsidRDefault="00806D4A" w:rsidP="00C572D4">
      <w:pPr>
        <w:spacing w:after="0"/>
        <w:rPr>
          <w:rFonts w:ascii="Times New Roman" w:hAnsi="Times New Roman" w:cs="Times New Roman"/>
          <w:sz w:val="24"/>
          <w:szCs w:val="24"/>
        </w:rPr>
      </w:pPr>
    </w:p>
    <w:p w14:paraId="360BB0DD" w14:textId="438AAC01" w:rsidR="008D3BB9" w:rsidRDefault="0049704D" w:rsidP="008D3BB9">
      <w:pPr>
        <w:keepNext/>
        <w:spacing w:before="100" w:beforeAutospacing="1" w:after="100" w:afterAutospacing="1" w:line="240" w:lineRule="auto"/>
      </w:pPr>
      <w:r>
        <w:rPr>
          <w:noProof/>
        </w:rPr>
        <w:lastRenderedPageBreak/>
        <w:drawing>
          <wp:inline distT="0" distB="0" distL="0" distR="0" wp14:anchorId="39F58CE9" wp14:editId="018040FD">
            <wp:extent cx="6226810" cy="3200400"/>
            <wp:effectExtent l="0" t="0" r="2540" b="0"/>
            <wp:docPr id="572187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187251" name="Picture 572187251"/>
                    <pic:cNvPicPr/>
                  </pic:nvPicPr>
                  <pic:blipFill rotWithShape="1">
                    <a:blip r:embed="rId13">
                      <a:extLst>
                        <a:ext uri="{28A0092B-C50C-407E-A947-70E740481C1C}">
                          <a14:useLocalDpi xmlns:a14="http://schemas.microsoft.com/office/drawing/2010/main" val="0"/>
                        </a:ext>
                      </a:extLst>
                    </a:blip>
                    <a:srcRect b="20940"/>
                    <a:stretch>
                      <a:fillRect/>
                    </a:stretch>
                  </pic:blipFill>
                  <pic:spPr bwMode="auto">
                    <a:xfrm>
                      <a:off x="0" y="0"/>
                      <a:ext cx="6250946" cy="3212805"/>
                    </a:xfrm>
                    <a:prstGeom prst="rect">
                      <a:avLst/>
                    </a:prstGeom>
                    <a:ln>
                      <a:noFill/>
                    </a:ln>
                    <a:extLst>
                      <a:ext uri="{53640926-AAD7-44D8-BBD7-CCE9431645EC}">
                        <a14:shadowObscured xmlns:a14="http://schemas.microsoft.com/office/drawing/2010/main"/>
                      </a:ext>
                    </a:extLst>
                  </pic:spPr>
                </pic:pic>
              </a:graphicData>
            </a:graphic>
          </wp:inline>
        </w:drawing>
      </w:r>
    </w:p>
    <w:p w14:paraId="798CDEE8" w14:textId="7A27127A" w:rsidR="00F45C4D" w:rsidRDefault="0049704D" w:rsidP="00F45C4D">
      <w:pPr>
        <w:rPr>
          <w:rFonts w:ascii="Times New Roman" w:hAnsi="Times New Roman" w:cs="Times New Roman"/>
          <w:sz w:val="20"/>
          <w:szCs w:val="20"/>
        </w:rPr>
      </w:pPr>
      <w:r>
        <w:rPr>
          <w:b/>
          <w:i/>
          <w:color w:val="000000" w:themeColor="text1"/>
          <w:sz w:val="20"/>
          <w:szCs w:val="20"/>
        </w:rPr>
        <w:t>July</w:t>
      </w:r>
      <w:r w:rsidR="00F13BC7">
        <w:rPr>
          <w:b/>
          <w:i/>
          <w:color w:val="000000" w:themeColor="text1"/>
          <w:sz w:val="20"/>
          <w:szCs w:val="20"/>
        </w:rPr>
        <w:t xml:space="preserve"> 2026 </w:t>
      </w:r>
      <w:r w:rsidR="000B1D5A">
        <w:rPr>
          <w:b/>
          <w:i/>
          <w:color w:val="000000" w:themeColor="text1"/>
          <w:sz w:val="20"/>
          <w:szCs w:val="20"/>
        </w:rPr>
        <w:t>Yard of the Month</w:t>
      </w:r>
      <w:r w:rsidR="00F45C4D">
        <w:rPr>
          <w:b/>
          <w:i/>
          <w:color w:val="000000" w:themeColor="text1"/>
          <w:sz w:val="20"/>
          <w:szCs w:val="20"/>
        </w:rPr>
        <w:t xml:space="preserve">: </w:t>
      </w:r>
      <w:r w:rsidRPr="0049704D">
        <w:rPr>
          <w:bCs/>
          <w:iCs/>
          <w:color w:val="000000" w:themeColor="text1"/>
          <w:sz w:val="20"/>
          <w:szCs w:val="20"/>
        </w:rPr>
        <w:t>The owner at</w:t>
      </w:r>
      <w:r>
        <w:rPr>
          <w:b/>
          <w:i/>
          <w:color w:val="000000" w:themeColor="text1"/>
          <w:sz w:val="20"/>
          <w:szCs w:val="20"/>
        </w:rPr>
        <w:t xml:space="preserve"> </w:t>
      </w:r>
      <w:r w:rsidRPr="0049704D">
        <w:rPr>
          <w:bCs/>
          <w:iCs/>
          <w:color w:val="000000" w:themeColor="text1"/>
          <w:sz w:val="20"/>
          <w:szCs w:val="20"/>
        </w:rPr>
        <w:t>7712 E 87th St</w:t>
      </w:r>
      <w:r>
        <w:rPr>
          <w:bCs/>
          <w:iCs/>
          <w:color w:val="000000" w:themeColor="text1"/>
          <w:sz w:val="20"/>
          <w:szCs w:val="20"/>
        </w:rPr>
        <w:t xml:space="preserve">. </w:t>
      </w:r>
      <w:r w:rsidRPr="0049704D">
        <w:rPr>
          <w:bCs/>
          <w:iCs/>
          <w:color w:val="000000" w:themeColor="text1"/>
          <w:sz w:val="20"/>
          <w:szCs w:val="20"/>
        </w:rPr>
        <w:t>had their walkways and landscaping updated and the shrubbery and plantings are looking great. </w:t>
      </w:r>
      <w:r>
        <w:rPr>
          <w:rFonts w:ascii="Times New Roman" w:hAnsi="Times New Roman" w:cs="Times New Roman"/>
          <w:color w:val="242424"/>
          <w:sz w:val="20"/>
          <w:szCs w:val="20"/>
          <w:shd w:val="clear" w:color="auto" w:fill="FFFFFF"/>
        </w:rPr>
        <w:t xml:space="preserve">Congratulations </w:t>
      </w:r>
      <w:r w:rsidR="00E72937">
        <w:rPr>
          <w:rFonts w:ascii="Times New Roman" w:hAnsi="Times New Roman" w:cs="Times New Roman"/>
          <w:color w:val="242424"/>
          <w:sz w:val="20"/>
          <w:szCs w:val="20"/>
          <w:shd w:val="clear" w:color="auto" w:fill="FFFFFF"/>
        </w:rPr>
        <w:t>on</w:t>
      </w:r>
      <w:r>
        <w:rPr>
          <w:rFonts w:ascii="Times New Roman" w:hAnsi="Times New Roman" w:cs="Times New Roman"/>
          <w:color w:val="242424"/>
          <w:sz w:val="20"/>
          <w:szCs w:val="20"/>
          <w:shd w:val="clear" w:color="auto" w:fill="FFFFFF"/>
        </w:rPr>
        <w:t xml:space="preserve"> being selected as the neighborhood’s Yard of the Month for July!</w:t>
      </w:r>
      <w:r w:rsidR="00546426">
        <w:rPr>
          <w:rFonts w:ascii="Times New Roman" w:hAnsi="Times New Roman" w:cs="Times New Roman"/>
          <w:sz w:val="20"/>
          <w:szCs w:val="20"/>
        </w:rPr>
        <w:t xml:space="preserve"> </w:t>
      </w:r>
    </w:p>
    <w:p w14:paraId="5AE7A7CE" w14:textId="2BDB1B4D" w:rsidR="000D14C2" w:rsidRPr="00AD3527" w:rsidRDefault="00A5582B" w:rsidP="000D14C2">
      <w:pPr>
        <w:spacing w:before="100" w:beforeAutospacing="1" w:after="100" w:afterAutospacing="1" w:line="240" w:lineRule="auto"/>
        <w:rPr>
          <w:rFonts w:ascii="Times New Roman" w:eastAsia="Times New Roman" w:hAnsi="Times New Roman" w:cs="Times New Roman"/>
          <w:b/>
          <w:sz w:val="40"/>
          <w:szCs w:val="40"/>
        </w:rPr>
      </w:pPr>
      <w:r w:rsidRPr="00A5582B">
        <w:rPr>
          <w:rFonts w:ascii="Times New Roman" w:eastAsia="Times New Roman" w:hAnsi="Times New Roman" w:cs="Times New Roman"/>
          <w:noProof/>
          <w:sz w:val="20"/>
          <w:szCs w:val="20"/>
        </w:rPr>
        <w:drawing>
          <wp:anchor distT="0" distB="0" distL="114300" distR="114300" simplePos="0" relativeHeight="251661312" behindDoc="0" locked="0" layoutInCell="1" allowOverlap="1" wp14:anchorId="475163F6" wp14:editId="12742BC6">
            <wp:simplePos x="0" y="0"/>
            <wp:positionH relativeFrom="column">
              <wp:posOffset>76200</wp:posOffset>
            </wp:positionH>
            <wp:positionV relativeFrom="paragraph">
              <wp:posOffset>549275</wp:posOffset>
            </wp:positionV>
            <wp:extent cx="2349500" cy="1320800"/>
            <wp:effectExtent l="0" t="0" r="0" b="0"/>
            <wp:wrapSquare wrapText="bothSides"/>
            <wp:docPr id="1849909046" name="Picture 2" descr="Junk Happens, LLC offers bulky waste pickup in Tul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nk Happens, LLC offers bulky waste pickup in Tuls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49500" cy="132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4C2" w:rsidRPr="00AD3527">
        <w:rPr>
          <w:rFonts w:ascii="Times New Roman" w:eastAsia="Times New Roman" w:hAnsi="Times New Roman" w:cs="Times New Roman"/>
          <w:b/>
          <w:sz w:val="40"/>
          <w:szCs w:val="40"/>
        </w:rPr>
        <w:t>Tulsa Bulk Waste Pickup</w:t>
      </w:r>
    </w:p>
    <w:p w14:paraId="041D7E6E" w14:textId="301815A9" w:rsidR="000D14C2" w:rsidRPr="00CC4898" w:rsidRDefault="000D14C2" w:rsidP="000D14C2">
      <w:pPr>
        <w:spacing w:after="120" w:line="240" w:lineRule="auto"/>
        <w:rPr>
          <w:rFonts w:ascii="Times New Roman" w:eastAsia="Times New Roman" w:hAnsi="Times New Roman" w:cs="Times New Roman"/>
          <w:sz w:val="20"/>
          <w:szCs w:val="20"/>
        </w:rPr>
      </w:pPr>
      <w:r w:rsidRPr="00CC4898">
        <w:rPr>
          <w:rFonts w:ascii="Times New Roman" w:eastAsia="Times New Roman" w:hAnsi="Times New Roman" w:cs="Times New Roman"/>
          <w:sz w:val="20"/>
          <w:szCs w:val="20"/>
        </w:rPr>
        <w:t xml:space="preserve">The City of Tulsa provides bulk waste collection for large items that do not fit inside your refuse cart, and for yard waste that is too big to bundle for the regular hauler. There is a </w:t>
      </w:r>
      <w:r>
        <w:rPr>
          <w:rFonts w:ascii="Times New Roman" w:eastAsia="Times New Roman" w:hAnsi="Times New Roman" w:cs="Times New Roman"/>
          <w:sz w:val="20"/>
          <w:szCs w:val="20"/>
        </w:rPr>
        <w:t xml:space="preserve">current </w:t>
      </w:r>
      <w:r w:rsidRPr="00CC4898">
        <w:rPr>
          <w:rFonts w:ascii="Times New Roman" w:eastAsia="Times New Roman" w:hAnsi="Times New Roman" w:cs="Times New Roman"/>
          <w:sz w:val="20"/>
          <w:szCs w:val="20"/>
        </w:rPr>
        <w:t>fee of $10 per 8 cubic yards, which is the size of a small car. Sample items include large appliances, furniture and mattresses, and large yard waste such as trees and stumps less than 5 feet long.</w:t>
      </w:r>
      <w:r>
        <w:rPr>
          <w:rFonts w:ascii="Times New Roman" w:eastAsia="Times New Roman" w:hAnsi="Times New Roman" w:cs="Times New Roman"/>
          <w:sz w:val="20"/>
          <w:szCs w:val="20"/>
        </w:rPr>
        <w:t xml:space="preserve"> Cost for this service will jump to $20 on Oct. 1.</w:t>
      </w:r>
    </w:p>
    <w:p w14:paraId="7A87E759" w14:textId="77777777" w:rsidR="000D14C2" w:rsidRDefault="000D14C2" w:rsidP="000D14C2">
      <w:pPr>
        <w:spacing w:after="120" w:line="240" w:lineRule="auto"/>
        <w:rPr>
          <w:rFonts w:ascii="Times New Roman" w:eastAsia="Times New Roman" w:hAnsi="Times New Roman" w:cs="Times New Roman"/>
          <w:sz w:val="20"/>
          <w:szCs w:val="20"/>
        </w:rPr>
      </w:pPr>
      <w:r w:rsidRPr="00CC4898">
        <w:rPr>
          <w:rFonts w:ascii="Times New Roman" w:eastAsia="Times New Roman" w:hAnsi="Times New Roman" w:cs="Times New Roman"/>
          <w:sz w:val="20"/>
          <w:szCs w:val="20"/>
        </w:rPr>
        <w:t>For additional information and to schedule a collection visi</w:t>
      </w:r>
      <w:r>
        <w:rPr>
          <w:rFonts w:ascii="Times New Roman" w:eastAsia="Times New Roman" w:hAnsi="Times New Roman" w:cs="Times New Roman"/>
          <w:sz w:val="20"/>
          <w:szCs w:val="20"/>
        </w:rPr>
        <w:t>t</w:t>
      </w:r>
      <w:r w:rsidRPr="00CC4898">
        <w:rPr>
          <w:rFonts w:ascii="Times New Roman" w:eastAsia="Times New Roman" w:hAnsi="Times New Roman" w:cs="Times New Roman"/>
          <w:sz w:val="20"/>
          <w:szCs w:val="20"/>
        </w:rPr>
        <w:t xml:space="preserve">: </w:t>
      </w:r>
      <w:hyperlink r:id="rId15" w:history="1">
        <w:r w:rsidRPr="00481EDB">
          <w:rPr>
            <w:rStyle w:val="Hyperlink"/>
            <w:sz w:val="20"/>
            <w:szCs w:val="20"/>
          </w:rPr>
          <w:t>https://www.cityoftulsa.org/bulkywaste</w:t>
        </w:r>
      </w:hyperlink>
      <w:r>
        <w:rPr>
          <w:rFonts w:ascii="Times New Roman" w:eastAsia="Times New Roman" w:hAnsi="Times New Roman" w:cs="Times New Roman"/>
          <w:sz w:val="20"/>
          <w:szCs w:val="20"/>
        </w:rPr>
        <w:t>.</w:t>
      </w:r>
    </w:p>
    <w:p w14:paraId="434E7150" w14:textId="39AECD53" w:rsidR="000D14C2" w:rsidRPr="00AD3527" w:rsidRDefault="000D14C2" w:rsidP="004013F6">
      <w:pPr>
        <w:spacing w:before="240" w:after="120"/>
        <w:rPr>
          <w:rFonts w:ascii="Times New Roman" w:hAnsi="Times New Roman" w:cs="Times New Roman"/>
          <w:b/>
          <w:bCs/>
          <w:sz w:val="40"/>
          <w:szCs w:val="40"/>
        </w:rPr>
      </w:pPr>
      <w:r w:rsidRPr="00AD3527">
        <w:rPr>
          <w:rFonts w:ascii="Times New Roman" w:hAnsi="Times New Roman" w:cs="Times New Roman"/>
          <w:b/>
          <w:bCs/>
          <w:sz w:val="40"/>
          <w:szCs w:val="40"/>
        </w:rPr>
        <w:t>Extra Waste That Doesn’t Fit the Can</w:t>
      </w:r>
    </w:p>
    <w:p w14:paraId="01608848" w14:textId="5C9C5DE4" w:rsidR="000D14C2" w:rsidRPr="00232742" w:rsidRDefault="00A5582B" w:rsidP="00546426">
      <w:pPr>
        <w:rPr>
          <w:rFonts w:ascii="Times New Roman" w:hAnsi="Times New Roman" w:cs="Times New Roman"/>
          <w:sz w:val="20"/>
          <w:szCs w:val="20"/>
        </w:rPr>
      </w:pPr>
      <w:r w:rsidRPr="00A5582B">
        <w:rPr>
          <w:rFonts w:ascii="Aptos" w:eastAsia="Aptos" w:hAnsi="Aptos" w:cs="Times New Roman"/>
          <w:noProof/>
          <w:kern w:val="2"/>
          <w:sz w:val="24"/>
          <w:szCs w:val="24"/>
          <w14:ligatures w14:val="standardContextual"/>
        </w:rPr>
        <w:drawing>
          <wp:anchor distT="0" distB="0" distL="114300" distR="114300" simplePos="0" relativeHeight="251660288" behindDoc="0" locked="0" layoutInCell="1" allowOverlap="1" wp14:anchorId="7E7F6A60" wp14:editId="7CF941AB">
            <wp:simplePos x="0" y="0"/>
            <wp:positionH relativeFrom="column">
              <wp:posOffset>4191000</wp:posOffset>
            </wp:positionH>
            <wp:positionV relativeFrom="paragraph">
              <wp:posOffset>55245</wp:posOffset>
            </wp:positionV>
            <wp:extent cx="1410970" cy="984250"/>
            <wp:effectExtent l="0" t="0" r="0" b="6350"/>
            <wp:wrapSquare wrapText="bothSides"/>
            <wp:docPr id="2085066502" name="Picture 1" descr="Sticker 'em up for curbside green waste pi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ker 'em up for curbside green waste pick-u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10970" cy="984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4C2" w:rsidRPr="000D14C2">
        <w:rPr>
          <w:rFonts w:ascii="Times New Roman" w:hAnsi="Times New Roman" w:cs="Times New Roman"/>
          <w:bCs/>
          <w:sz w:val="20"/>
          <w:szCs w:val="20"/>
        </w:rPr>
        <w:t xml:space="preserve">To dispose of trash that does not fit inside your refuse cart, </w:t>
      </w:r>
      <w:r w:rsidR="000D14C2">
        <w:rPr>
          <w:rFonts w:ascii="Times New Roman" w:hAnsi="Times New Roman" w:cs="Times New Roman"/>
          <w:bCs/>
          <w:sz w:val="20"/>
          <w:szCs w:val="20"/>
        </w:rPr>
        <w:t xml:space="preserve">but not large enough to require a bulk waste pickup, </w:t>
      </w:r>
      <w:r w:rsidR="000D14C2" w:rsidRPr="000D14C2">
        <w:rPr>
          <w:rFonts w:ascii="Times New Roman" w:hAnsi="Times New Roman" w:cs="Times New Roman"/>
          <w:bCs/>
          <w:sz w:val="20"/>
          <w:szCs w:val="20"/>
        </w:rPr>
        <w:t xml:space="preserve">bag the trash and apply an </w:t>
      </w:r>
      <w:r w:rsidR="000D14C2" w:rsidRPr="000D14C2">
        <w:rPr>
          <w:rFonts w:ascii="Times New Roman" w:hAnsi="Times New Roman" w:cs="Times New Roman"/>
          <w:b/>
          <w:sz w:val="20"/>
          <w:szCs w:val="20"/>
        </w:rPr>
        <w:t>“Extra Refuse”</w:t>
      </w:r>
      <w:r w:rsidR="000D14C2" w:rsidRPr="000D14C2">
        <w:rPr>
          <w:rFonts w:ascii="Times New Roman" w:hAnsi="Times New Roman" w:cs="Times New Roman"/>
          <w:bCs/>
          <w:sz w:val="20"/>
          <w:szCs w:val="20"/>
        </w:rPr>
        <w:t xml:space="preserve"> sticker to each bag. Bags must not exceed 40 pounds in weight. Extra Refuse stickers </w:t>
      </w:r>
      <w:r w:rsidR="000B29E8">
        <w:rPr>
          <w:rFonts w:ascii="Times New Roman" w:hAnsi="Times New Roman" w:cs="Times New Roman"/>
          <w:bCs/>
          <w:sz w:val="20"/>
          <w:szCs w:val="20"/>
        </w:rPr>
        <w:t xml:space="preserve">cost $2 each and </w:t>
      </w:r>
      <w:r w:rsidR="000D14C2" w:rsidRPr="000D14C2">
        <w:rPr>
          <w:rFonts w:ascii="Times New Roman" w:hAnsi="Times New Roman" w:cs="Times New Roman"/>
          <w:bCs/>
          <w:sz w:val="20"/>
          <w:szCs w:val="20"/>
        </w:rPr>
        <w:t>may be purchased at any area QT location in Tulsa.</w:t>
      </w:r>
      <w:r w:rsidR="000D14C2">
        <w:rPr>
          <w:rFonts w:ascii="Times New Roman" w:hAnsi="Times New Roman" w:cs="Times New Roman"/>
          <w:bCs/>
          <w:sz w:val="20"/>
          <w:szCs w:val="20"/>
        </w:rPr>
        <w:t xml:space="preserve"> </w:t>
      </w:r>
      <w:r w:rsidR="000D14C2" w:rsidRPr="000D14C2">
        <w:rPr>
          <w:rFonts w:ascii="Times New Roman" w:hAnsi="Times New Roman" w:cs="Times New Roman"/>
          <w:sz w:val="20"/>
          <w:szCs w:val="20"/>
        </w:rPr>
        <w:t xml:space="preserve">For yard waste, if it can be tied into bundles that are 4' by 2', or </w:t>
      </w:r>
      <w:r w:rsidR="00F471B7">
        <w:rPr>
          <w:rFonts w:ascii="Times New Roman" w:hAnsi="Times New Roman" w:cs="Times New Roman"/>
          <w:sz w:val="20"/>
          <w:szCs w:val="20"/>
        </w:rPr>
        <w:t xml:space="preserve">placed </w:t>
      </w:r>
      <w:r w:rsidR="000D14C2" w:rsidRPr="000D14C2">
        <w:rPr>
          <w:rFonts w:ascii="Times New Roman" w:hAnsi="Times New Roman" w:cs="Times New Roman"/>
          <w:sz w:val="20"/>
          <w:szCs w:val="20"/>
        </w:rPr>
        <w:t xml:space="preserve">in see-through bags, </w:t>
      </w:r>
      <w:r w:rsidR="000B29E8">
        <w:rPr>
          <w:rFonts w:ascii="Times New Roman" w:hAnsi="Times New Roman" w:cs="Times New Roman"/>
          <w:sz w:val="20"/>
          <w:szCs w:val="20"/>
        </w:rPr>
        <w:t>it can be</w:t>
      </w:r>
      <w:r w:rsidR="000D14C2" w:rsidRPr="000D14C2">
        <w:rPr>
          <w:rFonts w:ascii="Times New Roman" w:hAnsi="Times New Roman" w:cs="Times New Roman"/>
          <w:sz w:val="20"/>
          <w:szCs w:val="20"/>
        </w:rPr>
        <w:t xml:space="preserve"> put out for the regular refuse hauler</w:t>
      </w:r>
      <w:r w:rsidR="00F471B7">
        <w:rPr>
          <w:rFonts w:ascii="Times New Roman" w:hAnsi="Times New Roman" w:cs="Times New Roman"/>
          <w:sz w:val="20"/>
          <w:szCs w:val="20"/>
        </w:rPr>
        <w:t xml:space="preserve"> at no cost</w:t>
      </w:r>
      <w:r w:rsidR="000D14C2" w:rsidRPr="000D14C2">
        <w:rPr>
          <w:rFonts w:ascii="Times New Roman" w:hAnsi="Times New Roman" w:cs="Times New Roman"/>
          <w:sz w:val="20"/>
          <w:szCs w:val="20"/>
        </w:rPr>
        <w:t>. There is a maximum of 15 extra bags and/or bundles each week.</w:t>
      </w:r>
    </w:p>
    <w:sectPr w:rsidR="000D14C2" w:rsidRPr="00232742">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7001E" w14:textId="77777777" w:rsidR="00277CAE" w:rsidRDefault="00277CAE" w:rsidP="00546426">
      <w:pPr>
        <w:spacing w:after="0" w:line="240" w:lineRule="auto"/>
      </w:pPr>
      <w:r>
        <w:separator/>
      </w:r>
    </w:p>
  </w:endnote>
  <w:endnote w:type="continuationSeparator" w:id="0">
    <w:p w14:paraId="0FAA80CE" w14:textId="77777777" w:rsidR="00277CAE" w:rsidRDefault="00277CAE" w:rsidP="00546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FBDCE" w14:textId="77777777" w:rsidR="00D11957" w:rsidRDefault="00D119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F440E" w14:textId="77777777" w:rsidR="00546426" w:rsidRDefault="00246407">
    <w:pPr>
      <w:pStyle w:val="Footer"/>
    </w:pPr>
    <w:r>
      <w:t>____________________________________________________________________________________</w:t>
    </w:r>
    <w:r>
      <w:br/>
    </w:r>
    <w:r w:rsidR="00546426">
      <w:t xml:space="preserve">Chimney Hills Estates Website: </w:t>
    </w:r>
    <w:hyperlink r:id="rId1" w:history="1">
      <w:r w:rsidR="00546426" w:rsidRPr="008441F6">
        <w:rPr>
          <w:rStyle w:val="Hyperlink"/>
        </w:rPr>
        <w:t>https://www.chimneyhillsestates.com/</w:t>
      </w:r>
    </w:hyperlink>
  </w:p>
  <w:p w14:paraId="5322A9EC" w14:textId="77777777" w:rsidR="00546426" w:rsidRDefault="00546426">
    <w:pPr>
      <w:pStyle w:val="Footer"/>
    </w:pPr>
    <w:r>
      <w:t>Neighborhood Facebook Group:</w:t>
    </w:r>
    <w:r w:rsidR="00D11957" w:rsidRPr="00D11957">
      <w:t xml:space="preserve"> </w:t>
    </w:r>
    <w:hyperlink r:id="rId2" w:history="1">
      <w:r w:rsidR="00D11957" w:rsidRPr="008441F6">
        <w:rPr>
          <w:rStyle w:val="Hyperlink"/>
        </w:rPr>
        <w:t>https://www.facebook.com/groups/chimneyhillsestates</w:t>
      </w:r>
    </w:hyperlink>
    <w:r w:rsidR="00D11957">
      <w:t xml:space="preserve"> </w:t>
    </w:r>
    <w:r>
      <w:t xml:space="preserve"> </w:t>
    </w:r>
  </w:p>
  <w:p w14:paraId="73DD9E98" w14:textId="77777777" w:rsidR="00546426" w:rsidRDefault="005464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D6891" w14:textId="77777777" w:rsidR="00D11957" w:rsidRDefault="00D119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67A" w14:textId="77777777" w:rsidR="00277CAE" w:rsidRDefault="00277CAE" w:rsidP="00546426">
      <w:pPr>
        <w:spacing w:after="0" w:line="240" w:lineRule="auto"/>
      </w:pPr>
      <w:r>
        <w:separator/>
      </w:r>
    </w:p>
  </w:footnote>
  <w:footnote w:type="continuationSeparator" w:id="0">
    <w:p w14:paraId="36CE72A6" w14:textId="77777777" w:rsidR="00277CAE" w:rsidRDefault="00277CAE" w:rsidP="00546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18714" w14:textId="77777777" w:rsidR="00D11957" w:rsidRDefault="00D119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DB698" w14:textId="77777777" w:rsidR="00D11957" w:rsidRDefault="00D119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2E6A" w14:textId="77777777" w:rsidR="00D11957" w:rsidRDefault="00D119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B6F8C"/>
    <w:multiLevelType w:val="multilevel"/>
    <w:tmpl w:val="57BAD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5334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65B"/>
    <w:rsid w:val="00070C0E"/>
    <w:rsid w:val="00094174"/>
    <w:rsid w:val="000A5594"/>
    <w:rsid w:val="000B1D5A"/>
    <w:rsid w:val="000B29E8"/>
    <w:rsid w:val="000D14C2"/>
    <w:rsid w:val="001A1465"/>
    <w:rsid w:val="001A2BB9"/>
    <w:rsid w:val="001E004D"/>
    <w:rsid w:val="001F79B7"/>
    <w:rsid w:val="00210FF3"/>
    <w:rsid w:val="00213849"/>
    <w:rsid w:val="00216EEB"/>
    <w:rsid w:val="00232742"/>
    <w:rsid w:val="00246407"/>
    <w:rsid w:val="00275C69"/>
    <w:rsid w:val="00277CAE"/>
    <w:rsid w:val="002D554B"/>
    <w:rsid w:val="00377A29"/>
    <w:rsid w:val="003D6C86"/>
    <w:rsid w:val="004013F6"/>
    <w:rsid w:val="00482687"/>
    <w:rsid w:val="004826E4"/>
    <w:rsid w:val="0049704D"/>
    <w:rsid w:val="004C492E"/>
    <w:rsid w:val="004E6F54"/>
    <w:rsid w:val="004F065B"/>
    <w:rsid w:val="00546426"/>
    <w:rsid w:val="00590CF1"/>
    <w:rsid w:val="0059513F"/>
    <w:rsid w:val="005C3F98"/>
    <w:rsid w:val="00777E8C"/>
    <w:rsid w:val="007970FF"/>
    <w:rsid w:val="007A0A86"/>
    <w:rsid w:val="007B7F80"/>
    <w:rsid w:val="00806D4A"/>
    <w:rsid w:val="0089252B"/>
    <w:rsid w:val="008D3BB9"/>
    <w:rsid w:val="00942EEA"/>
    <w:rsid w:val="009B364B"/>
    <w:rsid w:val="009D0592"/>
    <w:rsid w:val="00A5582B"/>
    <w:rsid w:val="00AD3527"/>
    <w:rsid w:val="00B1044B"/>
    <w:rsid w:val="00B773E2"/>
    <w:rsid w:val="00B94F6D"/>
    <w:rsid w:val="00C03078"/>
    <w:rsid w:val="00C1093F"/>
    <w:rsid w:val="00C30552"/>
    <w:rsid w:val="00C572D4"/>
    <w:rsid w:val="00CC4898"/>
    <w:rsid w:val="00D03181"/>
    <w:rsid w:val="00D11957"/>
    <w:rsid w:val="00D14E42"/>
    <w:rsid w:val="00D364E3"/>
    <w:rsid w:val="00E14360"/>
    <w:rsid w:val="00E72937"/>
    <w:rsid w:val="00EE11EA"/>
    <w:rsid w:val="00F13BC7"/>
    <w:rsid w:val="00F32AE2"/>
    <w:rsid w:val="00F45C4D"/>
    <w:rsid w:val="00F471B7"/>
    <w:rsid w:val="00FA7A1E"/>
    <w:rsid w:val="00FF6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24193"/>
  <w15:chartTrackingRefBased/>
  <w15:docId w15:val="{E4E49321-12B0-461D-AEF2-568AE5C05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F621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F6210"/>
    <w:rPr>
      <w:rFonts w:ascii="Times New Roman" w:eastAsia="Times New Roman" w:hAnsi="Times New Roman" w:cs="Times New Roman"/>
      <w:b/>
      <w:bCs/>
      <w:sz w:val="27"/>
      <w:szCs w:val="27"/>
    </w:rPr>
  </w:style>
  <w:style w:type="paragraph" w:styleId="NormalWeb">
    <w:name w:val="Normal (Web)"/>
    <w:basedOn w:val="Normal"/>
    <w:uiPriority w:val="99"/>
    <w:unhideWhenUsed/>
    <w:rsid w:val="00FF621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6210"/>
    <w:rPr>
      <w:b/>
      <w:bCs/>
    </w:rPr>
  </w:style>
  <w:style w:type="character" w:styleId="Hyperlink">
    <w:name w:val="Hyperlink"/>
    <w:basedOn w:val="DefaultParagraphFont"/>
    <w:uiPriority w:val="99"/>
    <w:unhideWhenUsed/>
    <w:rsid w:val="00FF6210"/>
    <w:rPr>
      <w:color w:val="0563C1" w:themeColor="hyperlink"/>
      <w:u w:val="single"/>
    </w:rPr>
  </w:style>
  <w:style w:type="character" w:styleId="FollowedHyperlink">
    <w:name w:val="FollowedHyperlink"/>
    <w:basedOn w:val="DefaultParagraphFont"/>
    <w:uiPriority w:val="99"/>
    <w:semiHidden/>
    <w:unhideWhenUsed/>
    <w:rsid w:val="00FF6210"/>
    <w:rPr>
      <w:color w:val="954F72" w:themeColor="followedHyperlink"/>
      <w:u w:val="single"/>
    </w:rPr>
  </w:style>
  <w:style w:type="paragraph" w:styleId="Caption">
    <w:name w:val="caption"/>
    <w:basedOn w:val="Normal"/>
    <w:next w:val="Normal"/>
    <w:uiPriority w:val="35"/>
    <w:unhideWhenUsed/>
    <w:qFormat/>
    <w:rsid w:val="008D3BB9"/>
    <w:pPr>
      <w:spacing w:after="200" w:line="240" w:lineRule="auto"/>
    </w:pPr>
    <w:rPr>
      <w:i/>
      <w:iCs/>
      <w:color w:val="44546A" w:themeColor="text2"/>
      <w:sz w:val="18"/>
      <w:szCs w:val="18"/>
    </w:rPr>
  </w:style>
  <w:style w:type="paragraph" w:customStyle="1" w:styleId="font9">
    <w:name w:val="font_9"/>
    <w:basedOn w:val="Normal"/>
    <w:rsid w:val="005464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ui-rich-texttext">
    <w:name w:val="wixui-rich-text__text"/>
    <w:basedOn w:val="DefaultParagraphFont"/>
    <w:rsid w:val="00546426"/>
  </w:style>
  <w:style w:type="paragraph" w:customStyle="1" w:styleId="font8">
    <w:name w:val="font_8"/>
    <w:basedOn w:val="Normal"/>
    <w:rsid w:val="005464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7">
    <w:name w:val="font_7"/>
    <w:basedOn w:val="Normal"/>
    <w:rsid w:val="0054642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464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426"/>
  </w:style>
  <w:style w:type="paragraph" w:styleId="Footer">
    <w:name w:val="footer"/>
    <w:basedOn w:val="Normal"/>
    <w:link w:val="FooterChar"/>
    <w:uiPriority w:val="99"/>
    <w:unhideWhenUsed/>
    <w:rsid w:val="005464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426"/>
  </w:style>
  <w:style w:type="paragraph" w:styleId="BalloonText">
    <w:name w:val="Balloon Text"/>
    <w:basedOn w:val="Normal"/>
    <w:link w:val="BalloonTextChar"/>
    <w:uiPriority w:val="99"/>
    <w:semiHidden/>
    <w:unhideWhenUsed/>
    <w:rsid w:val="00216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EEB"/>
    <w:rPr>
      <w:rFonts w:ascii="Segoe UI" w:hAnsi="Segoe UI" w:cs="Segoe UI"/>
      <w:sz w:val="18"/>
      <w:szCs w:val="18"/>
    </w:rPr>
  </w:style>
  <w:style w:type="character" w:styleId="UnresolvedMention">
    <w:name w:val="Unresolved Mention"/>
    <w:basedOn w:val="DefaultParagraphFont"/>
    <w:uiPriority w:val="99"/>
    <w:semiHidden/>
    <w:unhideWhenUsed/>
    <w:rsid w:val="00FA7A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897995">
      <w:bodyDiv w:val="1"/>
      <w:marLeft w:val="0"/>
      <w:marRight w:val="0"/>
      <w:marTop w:val="0"/>
      <w:marBottom w:val="0"/>
      <w:divBdr>
        <w:top w:val="none" w:sz="0" w:space="0" w:color="auto"/>
        <w:left w:val="none" w:sz="0" w:space="0" w:color="auto"/>
        <w:bottom w:val="none" w:sz="0" w:space="0" w:color="auto"/>
        <w:right w:val="none" w:sz="0" w:space="0" w:color="auto"/>
      </w:divBdr>
    </w:div>
    <w:div w:id="570426022">
      <w:bodyDiv w:val="1"/>
      <w:marLeft w:val="0"/>
      <w:marRight w:val="0"/>
      <w:marTop w:val="0"/>
      <w:marBottom w:val="0"/>
      <w:divBdr>
        <w:top w:val="none" w:sz="0" w:space="0" w:color="auto"/>
        <w:left w:val="none" w:sz="0" w:space="0" w:color="auto"/>
        <w:bottom w:val="none" w:sz="0" w:space="0" w:color="auto"/>
        <w:right w:val="none" w:sz="0" w:space="0" w:color="auto"/>
      </w:divBdr>
      <w:divsChild>
        <w:div w:id="540047355">
          <w:marLeft w:val="0"/>
          <w:marRight w:val="0"/>
          <w:marTop w:val="0"/>
          <w:marBottom w:val="0"/>
          <w:divBdr>
            <w:top w:val="none" w:sz="0" w:space="0" w:color="auto"/>
            <w:left w:val="none" w:sz="0" w:space="0" w:color="auto"/>
            <w:bottom w:val="none" w:sz="0" w:space="0" w:color="auto"/>
            <w:right w:val="none" w:sz="0" w:space="0" w:color="auto"/>
          </w:divBdr>
        </w:div>
        <w:div w:id="284510533">
          <w:marLeft w:val="0"/>
          <w:marRight w:val="0"/>
          <w:marTop w:val="0"/>
          <w:marBottom w:val="0"/>
          <w:divBdr>
            <w:top w:val="none" w:sz="0" w:space="0" w:color="auto"/>
            <w:left w:val="none" w:sz="0" w:space="0" w:color="auto"/>
            <w:bottom w:val="none" w:sz="0" w:space="0" w:color="auto"/>
            <w:right w:val="none" w:sz="0" w:space="0" w:color="auto"/>
          </w:divBdr>
        </w:div>
        <w:div w:id="173037108">
          <w:marLeft w:val="0"/>
          <w:marRight w:val="0"/>
          <w:marTop w:val="0"/>
          <w:marBottom w:val="0"/>
          <w:divBdr>
            <w:top w:val="none" w:sz="0" w:space="0" w:color="auto"/>
            <w:left w:val="none" w:sz="0" w:space="0" w:color="auto"/>
            <w:bottom w:val="none" w:sz="0" w:space="0" w:color="auto"/>
            <w:right w:val="none" w:sz="0" w:space="0" w:color="auto"/>
          </w:divBdr>
        </w:div>
        <w:div w:id="399059278">
          <w:marLeft w:val="0"/>
          <w:marRight w:val="0"/>
          <w:marTop w:val="0"/>
          <w:marBottom w:val="0"/>
          <w:divBdr>
            <w:top w:val="none" w:sz="0" w:space="0" w:color="auto"/>
            <w:left w:val="none" w:sz="0" w:space="0" w:color="auto"/>
            <w:bottom w:val="none" w:sz="0" w:space="0" w:color="auto"/>
            <w:right w:val="none" w:sz="0" w:space="0" w:color="auto"/>
          </w:divBdr>
        </w:div>
      </w:divsChild>
    </w:div>
    <w:div w:id="143820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arnaby.unionps.org/students/enrollment/school-suppli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ityoftulsa.org/bulkywaste"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himneyhillsestates.com/" TargetMode="External"/><Relationship Id="rId14" Type="http://schemas.openxmlformats.org/officeDocument/2006/relationships/image" Target="media/image5.jpe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www.facebook.com/groups/chimneyhillsestates" TargetMode="External"/><Relationship Id="rId1" Type="http://schemas.openxmlformats.org/officeDocument/2006/relationships/hyperlink" Target="https://www.chimneyhillsestat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8B551-F794-44C7-8AA7-7618DC4FF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James Laughlin</cp:lastModifiedBy>
  <cp:revision>15</cp:revision>
  <cp:lastPrinted>2026-05-06T18:25:00Z</cp:lastPrinted>
  <dcterms:created xsi:type="dcterms:W3CDTF">2026-08-10T20:34:00Z</dcterms:created>
  <dcterms:modified xsi:type="dcterms:W3CDTF">2026-08-13T13:29:00Z</dcterms:modified>
</cp:coreProperties>
</file>